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CC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u-HU"/>
        </w:rPr>
        <w:t>jelige</w:t>
      </w:r>
      <w:proofErr w:type="gram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u-HU"/>
        </w:rPr>
        <w:t>pandora</w:t>
      </w:r>
      <w:proofErr w:type="spellEnd"/>
    </w:p>
    <w:p w:rsidR="001B0ACC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u-HU"/>
        </w:rPr>
      </w:pP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Örökségem, Anyámtól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Ne légy hasonló a tengerszemhez,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mely minden csillagnak kitárja keblét,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hasonlíts inkább a nemes kagylóhoz,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mely csak egy porszemet fogad magába,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de azt drágagyönggyé alakítja át.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MÁR EGY HETE CSAK A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MAMÁRA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intőszavára, mozdulatára, keble melegére,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évek óta minden szombat délelőttjén emlékezem,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szomorkodom, hisz feldolgozhatatlan e távozás.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semmibe foszlott alakja téblábol körülöttem,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szerényen, tévedhetetlen árnya röppen.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Kérném magam,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-hagyd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menni -, e változásra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GONDOLOK MINDIG, MEG-MEGÁLLVA.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megtorpanok kilenc óra huszonöt perckor,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akárhol vagyok, ha mosogatott tányér van a kezemben,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krumpli pucolás sem zavarja emlékezésem.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Szavaira nem rég találtam rá egy sárgult emlékkönyv lapjain,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szálkás kézírása az igazgyöngy meséjét mondta el.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Hogy mivé lettem, az nem érdekes. Ez már én vagyok ki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NYIKORGÓ KOSÁRRAL ÖLÉBEN,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gyermekkorom emlékére emlékezem. A konyhánkban kihúzott spárga,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rajta száradó ágynemű. Csak egy garnitúra volt.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Gyermeki öröm, hogy aznap huzat nélküli ágyban alhatok.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És a bújócska a lógó friss lepedők között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,alatt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...</w:t>
      </w:r>
    </w:p>
    <w:p w:rsidR="001B0ACC" w:rsidRPr="0022544D" w:rsidRDefault="001B0ACC" w:rsidP="001B0A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a lavór helyetti mosdás, mi oly macerás volt, aznap teknővé változott.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Lépcső alattam, előttem, s visz a lábam.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MENT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PADLÁSRA, MENT SERÉNYEN.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Az Ő padlása oly magas, mit égi lajtorja ér csak el.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Májfoltos keze érintése itt lapul bőröm repedésein.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Ahogy lányom,  Ági hátát mosom, érzem, hogy Ő jött közénk újra,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hisz a hasonlóság elvitathatatlan. Visszatér az érzés, a lubickolás a mosóvízben.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Az ecetes vizes öblítéses hajmosás, a zsebkendő, mit a szemem elé tartok,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hogy ne menjen a maró lé a szemembe.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ÉN MÉG ŐSZINTE EMBER VOLTAM,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maradtam annak, nem ellenkeztem, jól nevelten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viselkedtem, visszafogottságom megalázkodásba süllyedt más emberekkel szemben.  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félelmem minek okát, mi elkísért életemen a mai napig nem tudom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,.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Ez nem szemrehányás.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Vád érhet ezért, de csak önmagamat vádolhatom.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 az emlékezetes sírás roham, amit szégyellek a mai napig.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lastRenderedPageBreak/>
        <w:t>ORDÍTOTTAM, TOPORZÉKOLTAM,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mert nem mehettem játszani, s helyette nővérem szemét dobtam kidobtam ki, 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majdnem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sárgarépával. A törött ajtóüveg elvágta csuklómat. 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 a dac, a mezítláb járás, mit a törött tejesüveg szilánkja bosszult, vágta fel talpam.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játék, a kártya elmaradt. A karácsonykor leégett fát és a bababútoromat sirattam, kértem,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HAGYJA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DAGADT RUHÁT MÁSRA.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De nem lehetett, mert füst és mocsok volt mindenütt.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karácsonyfa tüze gyermeki halált jelent, de nem 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történt ilyesmi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,lehet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, hogy csak jelként üzent az Isten.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S apám borgőzös lehelete hiába nyújtott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dunakavicsot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Elbújni is féltem, hisz sötét van a pokróc alatt.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sámlit cipelve mentem anyám után, de hiába kértem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ENGEM VIGYEN FEL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PADLÁSRA.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Hogy vele legyek, de intett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-Te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, majd később jössz, dolgod van a világban. 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Rendezd sorban egymás után,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forsliftosan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.....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-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. A szavajárása volt.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Mikor varrni tanított akkor is mindent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forsliftosan</w:t>
      </w:r>
      <w:proofErr w:type="spellEnd"/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...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kellett tennem.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Belém evődött, törölhetetlen.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Ezért vagyok e világban menthetetlen.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br/>
        <w:t xml:space="preserve">CSAK MENT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ÉS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TEREGETETT NÉMÁN,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Rosszat tettem, bántottam, mert bántottam, már bánom. De késő.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De érzi Ő, és érezte is, kötelékünknél csak önfejűségem volt erősebb.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Hallgatnom kellett volna rá. Szépen,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forsliftosan</w:t>
      </w:r>
      <w:proofErr w:type="spellEnd"/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...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De felrúgtam a szabályokat, mint minden kamasz, s ki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felnő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megbánja azt.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Apám bizalma oly erős volt bennem,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ha hazudtam, kérdőre vont, de nem vert,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NEM SZIDOTT, NEM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IS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NÉZETT ÉNRÁM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büntetés volt ez, nagyobb, mintha megvert volna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krétával összefirkált szomszéd ablaka miatt,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vagy, mert kártyázásuk közben az asztal alsó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polcára tett fröccseiket végig kóstoltam.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Aznap jól aludtam. 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És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hiába minden intőjel, a ruhák feszített szárítókötélen vesztesként lógnak.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S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RUHÁK FÉNYESEN SUHOGVA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dúdolják a múltat, pedig megfogadtam,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hogy abból nem építkezem. De most a csend ölel, s hogy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írnom kell, mit elmulasztottam annyi éven át.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Most van itt az ideje.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Keringőt jár a kezemben a porszívó, a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partfis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tollseprű, miközben aszalódik a vén ízület,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 kidagad, s míg gondolataim eközben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KERINGTEK, SZÁLLTAK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MAGOSBA.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 képzelt képkörök fodrán,  néha bekukkantok 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résein a térnek, ha szükségét látom, mi folyik a valóságban.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De nem biztos, hogy szívesen szembesülök vele.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lastRenderedPageBreak/>
        <w:t>Hisz a mókuskerék forgásában "Iszonyat"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-ként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van jelen a huszonegyedik századi valóság,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mely bizonyos tekintetben egyezik a múltszázad elejével.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br/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NEM NYAFOGNÉK, DE MOST MÁR KÉSŐ,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mert hiába sirattam őket el, nyomomban vannak, vagy én az övékben?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Napjaimat beszövi a múlt keserve, s a gyerekkor,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meghitt félelme fon körbe. Lassan a létra tetejére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érve érintem a felhők zegzugát, talán visszatekintve szellem lelkek ingó árnyaként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látom viszont őket. </w:t>
      </w:r>
    </w:p>
    <w:p w:rsidR="001B0ACC" w:rsidRPr="0022544D" w:rsidRDefault="001B0ACC" w:rsidP="001B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Minden megszépít a múlt ragyogása, sőt</w:t>
      </w:r>
    </w:p>
    <w:p w:rsidR="001B0ACC" w:rsidRPr="0022544D" w:rsidRDefault="001B0ACC" w:rsidP="001B0A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MOST LÁTOM, MILYEN ÓRIÁS Ő -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amint a varrógép fölé hajol, s kötényeket varr,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hogy mi a keresetét megegyük holmi nyalánkságként.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Mert sokszor volt savanyú tojásleves, s hogy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mindenkinek jusson a kevéske eperből,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eperhab, pedig, hogy utáltam. Mint a borsodót.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Tincseit kezembe tartva frizurát csavartam neki,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s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látom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amint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SZÜRKE HAJA LEBBEN AZ ÉGEN,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mindig elégedett volt azzal amit csináltam,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pedig nem vagyok fodrász.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- Jó ez így - mondta.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Nagymosás előtt gombócot főzött, mert annak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vizét a ruhák keményítésére használta.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- Lehetsz szegény, de lyukas, foltos, piszkos ruhába ne </w:t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járj ..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... - intett.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Szél fújta ruha lebeg a kötélen, s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KÉKÍTŐT OLD AZ ÉG VIZÉBEN.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gram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mint</w:t>
      </w:r>
      <w:proofErr w:type="gram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önmaga, ahogy egyre kúszik-kúszik feljebb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az öröklét felé, s nevetve visszaüzen, hogy hol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az én "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csöpcsim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,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lapcsim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, </w:t>
      </w:r>
      <w:proofErr w:type="spellStart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hapcsim</w:t>
      </w:r>
      <w:proofErr w:type="spellEnd"/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 xml:space="preserve"> ...." nevetve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emlékezik gyermekkora torzult mondataira.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Mily felemelő bölcselet közt létezik: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" az emberiség majdnem teljes egészében halottakból áll, az elköltözöttekhez képest,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mily kevesen vannak az élők".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Kölcsönvett vers: József Attila Mama, Iszonyat</w:t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225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4D4C8"/>
          <w:lang w:eastAsia="hu-HU"/>
        </w:rPr>
        <w:t>Idézet: Anatole France</w:t>
      </w:r>
      <w:r w:rsidRPr="0022544D">
        <w:rPr>
          <w:rFonts w:ascii="Verdana" w:eastAsia="Times New Roman" w:hAnsi="Verdana" w:cs="Arial"/>
          <w:color w:val="000000"/>
          <w:sz w:val="15"/>
          <w:szCs w:val="15"/>
          <w:shd w:val="clear" w:color="auto" w:fill="D4D4C8"/>
          <w:lang w:eastAsia="hu-HU"/>
        </w:rPr>
        <w:br/>
      </w:r>
    </w:p>
    <w:p w:rsidR="001B0ACC" w:rsidRDefault="001B0ACC" w:rsidP="001B0ACC"/>
    <w:p w:rsidR="00AC4DB6" w:rsidRDefault="001B0ACC"/>
    <w:sectPr w:rsidR="00AC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CC"/>
    <w:rsid w:val="001B0ACC"/>
    <w:rsid w:val="001C32C9"/>
    <w:rsid w:val="0086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panni</dc:creator>
  <cp:lastModifiedBy>panni</cp:lastModifiedBy>
  <cp:revision>1</cp:revision>
  <dcterms:created xsi:type="dcterms:W3CDTF">2017-06-04T12:11:00Z</dcterms:created>
  <dcterms:modified xsi:type="dcterms:W3CDTF">2017-06-04T12:12:00Z</dcterms:modified>
</cp:coreProperties>
</file>